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</w:rPr>
        <w:t>6</w:t>
      </w:r>
    </w:p>
    <w:p>
      <w:pPr>
        <w:spacing w:before="468" w:beforeLines="150" w:after="312" w:afterLines="100"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先进集体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、先进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个人征求意见表</w:t>
      </w:r>
    </w:p>
    <w:p>
      <w:pPr>
        <w:spacing w:after="156" w:afterLines="50" w:line="600" w:lineRule="exact"/>
        <w:rPr>
          <w:rFonts w:ascii="仿宋_GB2312" w:hAnsi="华文中宋" w:eastAsia="仿宋_GB2312"/>
          <w:bCs/>
          <w:sz w:val="28"/>
          <w:szCs w:val="28"/>
          <w:u w:val="single"/>
        </w:rPr>
      </w:pPr>
      <w:r>
        <w:rPr>
          <w:rFonts w:hint="eastAsia" w:ascii="仿宋_GB2312" w:hAnsi="华文中宋" w:eastAsia="仿宋_GB2312"/>
          <w:bCs/>
          <w:sz w:val="28"/>
          <w:szCs w:val="28"/>
        </w:rPr>
        <w:t>姓  名：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中宋" w:eastAsia="仿宋_GB2312"/>
          <w:bCs/>
          <w:sz w:val="28"/>
          <w:szCs w:val="28"/>
        </w:rPr>
        <w:t xml:space="preserve">  单  位：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</w:rPr>
        <w:t xml:space="preserve">            </w:t>
      </w:r>
      <w:r>
        <w:rPr>
          <w:rFonts w:hint="eastAsia" w:ascii="仿宋_GB2312" w:hAnsi="华文中宋" w:eastAsia="仿宋_GB2312"/>
          <w:bCs/>
          <w:sz w:val="28"/>
          <w:szCs w:val="28"/>
        </w:rPr>
        <w:t xml:space="preserve">  职  务：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</w:rPr>
        <w:t xml:space="preserve">           </w:t>
      </w:r>
    </w:p>
    <w:tbl>
      <w:tblPr>
        <w:tblStyle w:val="22"/>
        <w:tblW w:w="84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6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机关意见</w:t>
            </w:r>
          </w:p>
        </w:tc>
        <w:tc>
          <w:tcPr>
            <w:tcW w:w="6342" w:type="dxa"/>
            <w:vAlign w:val="bottom"/>
          </w:tcPr>
          <w:p>
            <w:pPr>
              <w:spacing w:line="4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eastAsia="仿宋_GB2312"/>
                <w:bCs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组织人事</w:t>
            </w:r>
          </w:p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部门意见</w:t>
            </w:r>
          </w:p>
        </w:tc>
        <w:tc>
          <w:tcPr>
            <w:tcW w:w="6342" w:type="dxa"/>
            <w:vAlign w:val="bottom"/>
          </w:tcPr>
          <w:p>
            <w:pPr>
              <w:spacing w:line="4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eastAsia="仿宋_GB2312"/>
                <w:bCs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  <w:lang w:val="en-US" w:eastAsia="zh-CN"/>
              </w:rPr>
              <w:t>本</w:t>
            </w: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级公安</w:t>
            </w:r>
          </w:p>
          <w:p>
            <w:pPr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部门意见</w:t>
            </w:r>
          </w:p>
        </w:tc>
        <w:tc>
          <w:tcPr>
            <w:tcW w:w="6342" w:type="dxa"/>
            <w:vAlign w:val="bottom"/>
          </w:tcPr>
          <w:p>
            <w:pPr>
              <w:spacing w:line="4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eastAsia="仿宋_GB2312"/>
                <w:bCs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  <w:lang w:eastAsia="zh-CN"/>
              </w:rPr>
              <w:t>省级公安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  <w:lang w:eastAsia="zh-CN"/>
              </w:rPr>
              <w:t>部门意见</w:t>
            </w:r>
          </w:p>
        </w:tc>
        <w:tc>
          <w:tcPr>
            <w:tcW w:w="6342" w:type="dxa"/>
            <w:vAlign w:val="bottom"/>
          </w:tcPr>
          <w:p>
            <w:pPr>
              <w:spacing w:line="4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eastAsia="仿宋_GB2312"/>
                <w:bCs/>
                <w:sz w:val="32"/>
                <w:szCs w:val="32"/>
              </w:rPr>
              <w:t xml:space="preserve">  </w:t>
            </w:r>
          </w:p>
        </w:tc>
      </w:tr>
    </w:tbl>
    <w:p>
      <w:pPr>
        <w:spacing w:before="156" w:beforeLines="50"/>
        <w:ind w:left="720" w:hanging="720" w:hangingChars="300"/>
        <w:rPr>
          <w:rFonts w:ascii="仿宋_GB2312" w:hAnsi="仿宋" w:eastAsia="仿宋_GB2312"/>
          <w:bCs/>
          <w:sz w:val="24"/>
          <w:szCs w:val="20"/>
        </w:rPr>
      </w:pPr>
      <w:r>
        <w:rPr>
          <w:rFonts w:hint="eastAsia" w:ascii="仿宋_GB2312" w:hAnsi="仿宋" w:eastAsia="仿宋_GB2312"/>
          <w:bCs/>
          <w:sz w:val="24"/>
          <w:szCs w:val="20"/>
        </w:rPr>
        <w:t>注： 1.对机关事业单位及</w:t>
      </w:r>
      <w:r>
        <w:rPr>
          <w:rFonts w:ascii="仿宋_GB2312" w:hAnsi="仿宋" w:eastAsia="仿宋_GB2312"/>
          <w:bCs/>
          <w:sz w:val="24"/>
          <w:szCs w:val="20"/>
        </w:rPr>
        <w:t>其</w:t>
      </w:r>
      <w:r>
        <w:rPr>
          <w:rFonts w:hint="eastAsia" w:ascii="仿宋_GB2312" w:hAnsi="仿宋" w:eastAsia="仿宋_GB2312"/>
          <w:bCs/>
          <w:sz w:val="24"/>
          <w:szCs w:val="20"/>
        </w:rPr>
        <w:t>工作人员，</w:t>
      </w:r>
      <w:r>
        <w:rPr>
          <w:rFonts w:ascii="仿宋_GB2312" w:hAnsi="仿宋" w:eastAsia="仿宋_GB2312"/>
          <w:bCs/>
          <w:sz w:val="24"/>
          <w:szCs w:val="20"/>
        </w:rPr>
        <w:t>按管理权限征求纪检监察机关、组织人事部</w:t>
      </w:r>
      <w:r>
        <w:rPr>
          <w:rFonts w:hint="eastAsia" w:ascii="仿宋_GB2312" w:hAnsi="仿宋" w:eastAsia="仿宋_GB2312"/>
          <w:bCs/>
          <w:sz w:val="24"/>
          <w:szCs w:val="20"/>
        </w:rPr>
        <w:t>门</w:t>
      </w:r>
      <w:r>
        <w:rPr>
          <w:rFonts w:ascii="仿宋_GB2312" w:hAnsi="仿宋" w:eastAsia="仿宋_GB2312"/>
          <w:bCs/>
          <w:sz w:val="24"/>
          <w:szCs w:val="20"/>
        </w:rPr>
        <w:t>意见；</w:t>
      </w:r>
    </w:p>
    <w:p>
      <w:pPr>
        <w:snapToGrid w:val="0"/>
        <w:spacing w:line="320" w:lineRule="exact"/>
        <w:ind w:left="567" w:leftChars="270"/>
        <w:rPr>
          <w:rFonts w:ascii="仿宋_GB2312" w:hAnsi="仿宋" w:eastAsia="仿宋_GB2312"/>
          <w:bCs/>
          <w:sz w:val="24"/>
          <w:szCs w:val="20"/>
        </w:rPr>
      </w:pPr>
      <w:r>
        <w:rPr>
          <w:rFonts w:hint="eastAsia" w:ascii="仿宋_GB2312" w:hAnsi="仿宋" w:eastAsia="仿宋_GB2312"/>
          <w:bCs/>
          <w:sz w:val="24"/>
          <w:szCs w:val="20"/>
        </w:rPr>
        <w:t>2.由推荐单位统一征求省级公安部门意见；</w:t>
      </w:r>
    </w:p>
    <w:p>
      <w:pPr>
        <w:ind w:left="567" w:leftChars="270"/>
      </w:pPr>
      <w:r>
        <w:rPr>
          <w:rFonts w:hint="eastAsia" w:ascii="仿宋_GB2312" w:hAnsi="仿宋" w:eastAsia="仿宋_GB2312"/>
          <w:bCs/>
          <w:sz w:val="24"/>
          <w:szCs w:val="20"/>
        </w:rPr>
        <w:t>3.此表一式6份，随推荐审批表一并报送。</w:t>
      </w:r>
    </w:p>
    <w:sectPr>
      <w:footerReference r:id="rId3" w:type="default"/>
      <w:pgSz w:w="11906" w:h="16838"/>
      <w:pgMar w:top="1304" w:right="1800" w:bottom="1304" w:left="1800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0782113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 w:cs="Times New Roman"/>
            <w:sz w:val="21"/>
            <w:szCs w:val="21"/>
          </w:rPr>
          <w:t xml:space="preserve"> 25 -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7"/>
      <w:jc w:val="center"/>
      <w:rPr>
        <w:rFonts w:ascii="宋体" w:hAnsi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7"/>
    <w:rsid w:val="001B39F2"/>
    <w:rsid w:val="00364B38"/>
    <w:rsid w:val="003C4D64"/>
    <w:rsid w:val="00442201"/>
    <w:rsid w:val="006E1731"/>
    <w:rsid w:val="007857EE"/>
    <w:rsid w:val="008F7E28"/>
    <w:rsid w:val="0099732E"/>
    <w:rsid w:val="00A66AB1"/>
    <w:rsid w:val="00AE2BE6"/>
    <w:rsid w:val="00AE58F0"/>
    <w:rsid w:val="00BB449A"/>
    <w:rsid w:val="00BB5F80"/>
    <w:rsid w:val="00CE0477"/>
    <w:rsid w:val="00D22625"/>
    <w:rsid w:val="00D46BE5"/>
    <w:rsid w:val="00E42EA9"/>
    <w:rsid w:val="00F87F08"/>
    <w:rsid w:val="00FA3224"/>
    <w:rsid w:val="00FC50DE"/>
    <w:rsid w:val="0266187D"/>
    <w:rsid w:val="03A84E78"/>
    <w:rsid w:val="03E7520E"/>
    <w:rsid w:val="03FD510B"/>
    <w:rsid w:val="04683A04"/>
    <w:rsid w:val="05B670D3"/>
    <w:rsid w:val="06007C97"/>
    <w:rsid w:val="065A5AE3"/>
    <w:rsid w:val="0A477A94"/>
    <w:rsid w:val="0E1012F1"/>
    <w:rsid w:val="0F406858"/>
    <w:rsid w:val="105A0617"/>
    <w:rsid w:val="114679B2"/>
    <w:rsid w:val="12504A64"/>
    <w:rsid w:val="13666AFC"/>
    <w:rsid w:val="145F0764"/>
    <w:rsid w:val="14F96082"/>
    <w:rsid w:val="19686E78"/>
    <w:rsid w:val="1B6D0A5A"/>
    <w:rsid w:val="1CF729A9"/>
    <w:rsid w:val="1EF565E9"/>
    <w:rsid w:val="203B5377"/>
    <w:rsid w:val="21AC31DB"/>
    <w:rsid w:val="22471D3F"/>
    <w:rsid w:val="227C6310"/>
    <w:rsid w:val="24F830D5"/>
    <w:rsid w:val="26514212"/>
    <w:rsid w:val="27785BFA"/>
    <w:rsid w:val="29555F95"/>
    <w:rsid w:val="298D4CA4"/>
    <w:rsid w:val="29A87DA3"/>
    <w:rsid w:val="2B31220E"/>
    <w:rsid w:val="2BE572CD"/>
    <w:rsid w:val="2DE12C61"/>
    <w:rsid w:val="2E6A4AF1"/>
    <w:rsid w:val="320F0236"/>
    <w:rsid w:val="369F2C23"/>
    <w:rsid w:val="38385743"/>
    <w:rsid w:val="3C325041"/>
    <w:rsid w:val="3D870D3A"/>
    <w:rsid w:val="3D9A63A5"/>
    <w:rsid w:val="3E1C5A0C"/>
    <w:rsid w:val="3E374D77"/>
    <w:rsid w:val="3E9679AA"/>
    <w:rsid w:val="3FF71743"/>
    <w:rsid w:val="415C6274"/>
    <w:rsid w:val="44097B45"/>
    <w:rsid w:val="461B333A"/>
    <w:rsid w:val="46650562"/>
    <w:rsid w:val="48FD7A01"/>
    <w:rsid w:val="4A7E07A8"/>
    <w:rsid w:val="4A990256"/>
    <w:rsid w:val="4AEF6B51"/>
    <w:rsid w:val="4DA46E0B"/>
    <w:rsid w:val="4DCF66D9"/>
    <w:rsid w:val="4E575A51"/>
    <w:rsid w:val="53E260B4"/>
    <w:rsid w:val="54BD1334"/>
    <w:rsid w:val="55466DEE"/>
    <w:rsid w:val="57D82CBB"/>
    <w:rsid w:val="5CB95BDA"/>
    <w:rsid w:val="5D1E1E89"/>
    <w:rsid w:val="5D24221F"/>
    <w:rsid w:val="5F540C91"/>
    <w:rsid w:val="615D1C98"/>
    <w:rsid w:val="61666E33"/>
    <w:rsid w:val="62875E8E"/>
    <w:rsid w:val="63BE1ADB"/>
    <w:rsid w:val="65076580"/>
    <w:rsid w:val="65453A84"/>
    <w:rsid w:val="66C43CE9"/>
    <w:rsid w:val="674F634A"/>
    <w:rsid w:val="67726FD3"/>
    <w:rsid w:val="6C3219D4"/>
    <w:rsid w:val="6D4D25FC"/>
    <w:rsid w:val="6F3768ED"/>
    <w:rsid w:val="708F2686"/>
    <w:rsid w:val="746617E3"/>
    <w:rsid w:val="75C1470B"/>
    <w:rsid w:val="75E7401F"/>
    <w:rsid w:val="76C41FEE"/>
    <w:rsid w:val="77D97073"/>
    <w:rsid w:val="7982512C"/>
    <w:rsid w:val="7BB83BCD"/>
    <w:rsid w:val="7C0A0B64"/>
    <w:rsid w:val="7E3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10">
    <w:name w:val="Default Paragraph Font"/>
    <w:unhideWhenUsed/>
    <w:uiPriority w:val="1"/>
  </w:style>
  <w:style w:type="table" w:default="1" w:styleId="2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560" w:lineRule="exact"/>
    </w:pPr>
    <w:rPr>
      <w:rFonts w:eastAsia="黑体"/>
      <w:sz w:val="32"/>
    </w:rPr>
  </w:style>
  <w:style w:type="paragraph" w:styleId="6">
    <w:name w:val="Balloon Text"/>
    <w:basedOn w:val="1"/>
    <w:link w:val="40"/>
    <w:qFormat/>
    <w:uiPriority w:val="0"/>
    <w:rPr>
      <w:sz w:val="18"/>
      <w:szCs w:val="18"/>
    </w:rPr>
  </w:style>
  <w:style w:type="paragraph" w:styleId="7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00000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00"/>
      <w:u w:val="none"/>
    </w:rPr>
  </w:style>
  <w:style w:type="character" w:styleId="19">
    <w:name w:val="HTML Code"/>
    <w:basedOn w:val="10"/>
    <w:qFormat/>
    <w:uiPriority w:val="0"/>
    <w:rPr>
      <w:rFonts w:ascii="Courier New" w:hAnsi="Courier New"/>
      <w:sz w:val="20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styleId="21">
    <w:name w:val="HTML Cite"/>
    <w:basedOn w:val="10"/>
    <w:qFormat/>
    <w:uiPriority w:val="0"/>
  </w:style>
  <w:style w:type="character" w:customStyle="1" w:styleId="23">
    <w:name w:val="bsharetext"/>
    <w:basedOn w:val="10"/>
    <w:qFormat/>
    <w:uiPriority w:val="0"/>
  </w:style>
  <w:style w:type="character" w:customStyle="1" w:styleId="24">
    <w:name w:val="cj_fengxiangdao1"/>
    <w:basedOn w:val="10"/>
    <w:qFormat/>
    <w:uiPriority w:val="0"/>
    <w:rPr>
      <w:color w:val="333333"/>
      <w:sz w:val="21"/>
      <w:szCs w:val="21"/>
    </w:rPr>
  </w:style>
  <w:style w:type="character" w:customStyle="1" w:styleId="25">
    <w:name w:val="bar"/>
    <w:basedOn w:val="10"/>
    <w:qFormat/>
    <w:uiPriority w:val="0"/>
  </w:style>
  <w:style w:type="character" w:customStyle="1" w:styleId="26">
    <w:name w:val="on"/>
    <w:basedOn w:val="10"/>
    <w:qFormat/>
    <w:uiPriority w:val="0"/>
    <w:rPr>
      <w:color w:val="C40001"/>
    </w:rPr>
  </w:style>
  <w:style w:type="character" w:customStyle="1" w:styleId="27">
    <w:name w:val="first-child"/>
    <w:basedOn w:val="10"/>
    <w:qFormat/>
    <w:uiPriority w:val="0"/>
  </w:style>
  <w:style w:type="character" w:customStyle="1" w:styleId="28">
    <w:name w:val="first-child1"/>
    <w:basedOn w:val="10"/>
    <w:qFormat/>
    <w:uiPriority w:val="0"/>
  </w:style>
  <w:style w:type="character" w:customStyle="1" w:styleId="29">
    <w:name w:val="mg_l_252"/>
    <w:basedOn w:val="10"/>
    <w:qFormat/>
    <w:uiPriority w:val="0"/>
  </w:style>
  <w:style w:type="character" w:customStyle="1" w:styleId="30">
    <w:name w:val="li_txt"/>
    <w:basedOn w:val="10"/>
    <w:qFormat/>
    <w:uiPriority w:val="0"/>
  </w:style>
  <w:style w:type="character" w:customStyle="1" w:styleId="31">
    <w:name w:val="button"/>
    <w:basedOn w:val="10"/>
    <w:qFormat/>
    <w:uiPriority w:val="0"/>
    <w:rPr>
      <w:vanish/>
    </w:rPr>
  </w:style>
  <w:style w:type="character" w:customStyle="1" w:styleId="32">
    <w:name w:val="act14"/>
    <w:basedOn w:val="10"/>
    <w:qFormat/>
    <w:uiPriority w:val="0"/>
    <w:rPr>
      <w:color w:val="3483C5"/>
    </w:rPr>
  </w:style>
  <w:style w:type="paragraph" w:customStyle="1" w:styleId="33">
    <w:name w:val="slywxl3"/>
    <w:basedOn w:val="1"/>
    <w:qFormat/>
    <w:uiPriority w:val="0"/>
    <w:pPr>
      <w:spacing w:line="360" w:lineRule="atLeast"/>
      <w:jc w:val="center"/>
    </w:pPr>
    <w:rPr>
      <w:rFonts w:ascii="宋体" w:hAnsi="宋体" w:cs="Times New Roman"/>
      <w:color w:val="989898"/>
      <w:kern w:val="0"/>
      <w:szCs w:val="21"/>
    </w:rPr>
  </w:style>
  <w:style w:type="character" w:customStyle="1" w:styleId="34">
    <w:name w:val="ico"/>
    <w:basedOn w:val="10"/>
    <w:qFormat/>
    <w:uiPriority w:val="0"/>
  </w:style>
  <w:style w:type="character" w:customStyle="1" w:styleId="35">
    <w:name w:val="ico1"/>
    <w:basedOn w:val="10"/>
    <w:qFormat/>
    <w:uiPriority w:val="0"/>
  </w:style>
  <w:style w:type="character" w:customStyle="1" w:styleId="36">
    <w:name w:val="ico2"/>
    <w:basedOn w:val="10"/>
    <w:qFormat/>
    <w:uiPriority w:val="0"/>
    <w:rPr>
      <w:shd w:val="clear" w:color="auto" w:fill="5997CC"/>
    </w:rPr>
  </w:style>
  <w:style w:type="character" w:customStyle="1" w:styleId="37">
    <w:name w:val="ico3"/>
    <w:basedOn w:val="10"/>
    <w:qFormat/>
    <w:uiPriority w:val="0"/>
  </w:style>
  <w:style w:type="character" w:customStyle="1" w:styleId="38">
    <w:name w:val="fr1"/>
    <w:basedOn w:val="10"/>
    <w:qFormat/>
    <w:uiPriority w:val="0"/>
  </w:style>
  <w:style w:type="character" w:customStyle="1" w:styleId="39">
    <w:name w:val="fl1"/>
    <w:basedOn w:val="10"/>
    <w:qFormat/>
    <w:uiPriority w:val="0"/>
  </w:style>
  <w:style w:type="character" w:customStyle="1" w:styleId="40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8133</Characters>
  <Lines>67</Lines>
  <Paragraphs>19</Paragraphs>
  <TotalTime>2</TotalTime>
  <ScaleCrop>false</ScaleCrop>
  <LinksUpToDate>false</LinksUpToDate>
  <CharactersWithSpaces>9540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lipengfei</dc:creator>
  <cp:lastModifiedBy>zyq</cp:lastModifiedBy>
  <cp:lastPrinted>2021-08-24T01:23:00Z</cp:lastPrinted>
  <dcterms:modified xsi:type="dcterms:W3CDTF">2021-09-02T01:03:54Z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